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78" w:rsidRDefault="008C4CC1">
      <w:pPr>
        <w:spacing w:after="81"/>
        <w:ind w:left="1013" w:right="175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574040</wp:posOffset>
            </wp:positionH>
            <wp:positionV relativeFrom="paragraph">
              <wp:posOffset>0</wp:posOffset>
            </wp:positionV>
            <wp:extent cx="1393190" cy="1069975"/>
            <wp:effectExtent l="0" t="0" r="0" b="0"/>
            <wp:wrapSquare wrapText="bothSides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E89437"/>
          <w:sz w:val="48"/>
        </w:rPr>
        <w:t>Menus</w:t>
      </w:r>
    </w:p>
    <w:p w:rsidR="00BC6B78" w:rsidRDefault="003619A8">
      <w:pPr>
        <w:spacing w:after="96"/>
        <w:ind w:left="1023" w:right="1757" w:hanging="10"/>
        <w:jc w:val="center"/>
      </w:pPr>
      <w:r>
        <w:rPr>
          <w:rFonts w:ascii="Arial" w:eastAsia="Arial" w:hAnsi="Arial" w:cs="Arial"/>
          <w:b/>
          <w:color w:val="59B285"/>
          <w:sz w:val="48"/>
        </w:rPr>
        <w:t>Vacances de la Toussaint</w:t>
      </w:r>
    </w:p>
    <w:p w:rsidR="00BC6B78" w:rsidRDefault="008C4CC1">
      <w:pPr>
        <w:spacing w:after="0"/>
        <w:ind w:left="1023" w:right="2770" w:hanging="10"/>
        <w:jc w:val="center"/>
      </w:pPr>
      <w:r>
        <w:rPr>
          <w:rFonts w:ascii="Arial" w:eastAsia="Arial" w:hAnsi="Arial" w:cs="Arial"/>
          <w:b/>
          <w:color w:val="59B285"/>
          <w:sz w:val="48"/>
        </w:rPr>
        <w:t xml:space="preserve">       2021</w:t>
      </w:r>
      <w:r>
        <w:rPr>
          <w:rFonts w:ascii="Arial" w:eastAsia="Arial" w:hAnsi="Arial" w:cs="Arial"/>
          <w:b/>
          <w:color w:val="FF9900"/>
          <w:sz w:val="24"/>
        </w:rPr>
        <w:t xml:space="preserve"> </w:t>
      </w:r>
    </w:p>
    <w:p w:rsidR="00BC6B78" w:rsidRDefault="001670BD">
      <w:pPr>
        <w:spacing w:after="0"/>
      </w:pPr>
      <w:r>
        <w:rPr>
          <w:rFonts w:ascii="Snap ITC" w:eastAsia="Snap ITC" w:hAnsi="Snap ITC" w:cs="Snap ITC"/>
          <w:noProof/>
          <w:color w:val="FF990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1609726</wp:posOffset>
            </wp:positionH>
            <wp:positionV relativeFrom="paragraph">
              <wp:posOffset>2907098</wp:posOffset>
            </wp:positionV>
            <wp:extent cx="1028700" cy="69398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comment_faire_du_poisson_pane_maison_9875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93" cy="69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CC1">
        <w:rPr>
          <w:rFonts w:ascii="Snap ITC" w:eastAsia="Snap ITC" w:hAnsi="Snap ITC" w:cs="Snap ITC"/>
          <w:color w:val="FF9900"/>
          <w:sz w:val="24"/>
        </w:rPr>
        <w:t xml:space="preserve">       </w:t>
      </w:r>
    </w:p>
    <w:tbl>
      <w:tblPr>
        <w:tblStyle w:val="TableGrid"/>
        <w:tblW w:w="12762" w:type="dxa"/>
        <w:tblInd w:w="2173" w:type="dxa"/>
        <w:tblCellMar>
          <w:top w:w="3" w:type="dxa"/>
          <w:left w:w="68" w:type="dxa"/>
          <w:right w:w="59" w:type="dxa"/>
        </w:tblCellMar>
        <w:tblLook w:val="04A0" w:firstRow="1" w:lastRow="0" w:firstColumn="1" w:lastColumn="0" w:noHBand="0" w:noVBand="1"/>
      </w:tblPr>
      <w:tblGrid>
        <w:gridCol w:w="2284"/>
        <w:gridCol w:w="2331"/>
        <w:gridCol w:w="2719"/>
        <w:gridCol w:w="2714"/>
        <w:gridCol w:w="2714"/>
      </w:tblGrid>
      <w:tr w:rsidR="002A0243" w:rsidTr="001670BD">
        <w:trPr>
          <w:trHeight w:val="655"/>
        </w:trPr>
        <w:tc>
          <w:tcPr>
            <w:tcW w:w="228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619A8" w:rsidRDefault="003619A8" w:rsidP="003619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Mercredi  25/10/21 </w:t>
            </w:r>
          </w:p>
        </w:tc>
        <w:tc>
          <w:tcPr>
            <w:tcW w:w="233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59B285"/>
          </w:tcPr>
          <w:p w:rsidR="003619A8" w:rsidRDefault="003619A8" w:rsidP="003619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 xml:space="preserve">Mercredi  26/10/21 </w:t>
            </w:r>
          </w:p>
        </w:tc>
        <w:tc>
          <w:tcPr>
            <w:tcW w:w="271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619A8" w:rsidRDefault="003619A8">
            <w:pPr>
              <w:spacing w:after="0" w:line="240" w:lineRule="auto"/>
              <w:ind w:left="140"/>
              <w:jc w:val="center"/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>Mercredi  27/10/21</w:t>
            </w:r>
          </w:p>
        </w:tc>
        <w:tc>
          <w:tcPr>
            <w:tcW w:w="271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619A8" w:rsidRDefault="003619A8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  <w:b/>
                <w:color w:val="020091"/>
                <w:sz w:val="24"/>
              </w:rPr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>Mercredi  28</w:t>
            </w:r>
            <w:r>
              <w:rPr>
                <w:rFonts w:ascii="Arial" w:eastAsia="Arial" w:hAnsi="Arial" w:cs="Arial"/>
                <w:b/>
                <w:color w:val="020091"/>
                <w:sz w:val="24"/>
              </w:rPr>
              <w:t>/10/21</w:t>
            </w:r>
          </w:p>
        </w:tc>
        <w:tc>
          <w:tcPr>
            <w:tcW w:w="271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E89437"/>
          </w:tcPr>
          <w:p w:rsidR="003619A8" w:rsidRDefault="003619A8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  <w:b/>
                <w:color w:val="020091"/>
                <w:sz w:val="24"/>
              </w:rPr>
            </w:pPr>
            <w:r>
              <w:rPr>
                <w:rFonts w:ascii="Arial" w:eastAsia="Arial" w:hAnsi="Arial" w:cs="Arial"/>
                <w:b/>
                <w:color w:val="020091"/>
                <w:sz w:val="24"/>
              </w:rPr>
              <w:t>Mercredi  29</w:t>
            </w:r>
            <w:r>
              <w:rPr>
                <w:rFonts w:ascii="Arial" w:eastAsia="Arial" w:hAnsi="Arial" w:cs="Arial"/>
                <w:b/>
                <w:color w:val="020091"/>
                <w:sz w:val="24"/>
              </w:rPr>
              <w:t>/10/21</w:t>
            </w:r>
          </w:p>
        </w:tc>
      </w:tr>
      <w:tr w:rsidR="002A0243" w:rsidTr="00C10831">
        <w:trPr>
          <w:trHeight w:val="5004"/>
        </w:trPr>
        <w:tc>
          <w:tcPr>
            <w:tcW w:w="228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7C3EB6" w:rsidRDefault="003619A8" w:rsidP="007C3E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C3EB6" w:rsidRDefault="007C3EB6" w:rsidP="007C3EB6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3619A8" w:rsidRPr="001670BD" w:rsidRDefault="009B348A" w:rsidP="007C3EB6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Feuilleté du pêcheur</w:t>
            </w:r>
          </w:p>
          <w:p w:rsidR="007C3EB6" w:rsidRPr="001670BD" w:rsidRDefault="007C3EB6" w:rsidP="007C3E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348A" w:rsidRPr="001670BD" w:rsidRDefault="009B348A">
            <w:pPr>
              <w:spacing w:after="257" w:line="240" w:lineRule="auto"/>
              <w:ind w:right="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Filet de colin pané</w:t>
            </w:r>
          </w:p>
          <w:p w:rsidR="009B348A" w:rsidRPr="001670BD" w:rsidRDefault="009B348A">
            <w:pPr>
              <w:spacing w:after="257" w:line="240" w:lineRule="auto"/>
              <w:ind w:right="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Epinard et pomme vapeur</w:t>
            </w:r>
          </w:p>
          <w:p w:rsidR="009B348A" w:rsidRPr="001670BD" w:rsidRDefault="009B348A">
            <w:pPr>
              <w:spacing w:after="257" w:line="240" w:lineRule="auto"/>
              <w:ind w:right="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Yaourt </w:t>
            </w:r>
            <w:r w:rsidR="007C3EB6"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aromatisé</w:t>
            </w:r>
          </w:p>
          <w:p w:rsidR="009B348A" w:rsidRPr="001670BD" w:rsidRDefault="009B348A">
            <w:pPr>
              <w:spacing w:after="257" w:line="240" w:lineRule="auto"/>
              <w:ind w:right="9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Fruit</w:t>
            </w:r>
          </w:p>
          <w:p w:rsidR="003619A8" w:rsidRPr="00482F9E" w:rsidRDefault="00482F9E" w:rsidP="00482F9E">
            <w:pPr>
              <w:spacing w:after="257" w:line="240" w:lineRule="auto"/>
              <w:ind w:right="9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482F9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7C3EB6" w:rsidRDefault="007C3EB6" w:rsidP="009B348A">
            <w:pPr>
              <w:spacing w:after="240" w:line="240" w:lineRule="auto"/>
              <w:ind w:left="1"/>
              <w:jc w:val="center"/>
              <w:rPr>
                <w:rFonts w:ascii="Arial" w:hAnsi="Arial" w:cs="Arial"/>
              </w:rPr>
            </w:pPr>
          </w:p>
          <w:p w:rsidR="001670BD" w:rsidRDefault="001670BD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70BD" w:rsidRDefault="001670BD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70BD" w:rsidRDefault="001670BD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70BD" w:rsidRDefault="001670BD" w:rsidP="00C10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-719455</wp:posOffset>
                  </wp:positionV>
                  <wp:extent cx="1152525" cy="72864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3941_w1024h768c1cx1928cy17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2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19A8" w:rsidRDefault="009B348A" w:rsidP="00C108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Betterave rouge</w:t>
            </w:r>
            <w:r w:rsidR="00C1083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C10831"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</w:t>
            </w: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imosa</w:t>
            </w:r>
          </w:p>
          <w:p w:rsidR="00C10831" w:rsidRPr="001670BD" w:rsidRDefault="00C10831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Rôti de porc aux champignons*</w:t>
            </w:r>
          </w:p>
          <w:p w:rsidR="00C10831" w:rsidRPr="001670BD" w:rsidRDefault="00C10831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Riz à la tomate</w:t>
            </w:r>
          </w:p>
          <w:p w:rsidR="00C10831" w:rsidRPr="001670BD" w:rsidRDefault="00C10831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Fromage</w:t>
            </w:r>
          </w:p>
          <w:p w:rsidR="00C10831" w:rsidRPr="001670BD" w:rsidRDefault="00C10831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Pr="001670BD" w:rsidRDefault="009B348A" w:rsidP="001670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70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Flan</w:t>
            </w:r>
          </w:p>
          <w:p w:rsidR="003619A8" w:rsidRPr="00C10831" w:rsidRDefault="003619A8" w:rsidP="00C10831">
            <w:pPr>
              <w:spacing w:after="240" w:line="240" w:lineRule="auto"/>
              <w:ind w:left="1"/>
              <w:rPr>
                <w:rFonts w:ascii="Times New Roman" w:eastAsia="Times New Roman" w:hAnsi="Times New Roman" w:cs="Times New Roman"/>
                <w:color w:val="02009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20091"/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3619A8" w:rsidRDefault="003619A8">
            <w:pPr>
              <w:spacing w:after="257" w:line="240" w:lineRule="auto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Carotte râpée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Escalope de volaille aux épices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Purée de légumes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Yaourt Bio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Pr="002A0243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Fruit</w:t>
            </w:r>
          </w:p>
          <w:p w:rsidR="00C10831" w:rsidRDefault="00C10831" w:rsidP="009B348A">
            <w:pPr>
              <w:spacing w:after="240" w:line="240" w:lineRule="auto"/>
              <w:ind w:left="1"/>
              <w:jc w:val="center"/>
              <w:rPr>
                <w:b/>
                <w:color w:val="006600"/>
              </w:rPr>
            </w:pPr>
            <w:r>
              <w:rPr>
                <w:b/>
                <w:noProof/>
                <w:color w:val="006600"/>
              </w:rPr>
              <w:drawing>
                <wp:inline distT="0" distB="0" distL="0" distR="0">
                  <wp:extent cx="1076325" cy="807244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rbeille-5k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52" cy="81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7C3EB6" w:rsidRDefault="007C3EB6" w:rsidP="009B348A">
            <w:pPr>
              <w:spacing w:after="240" w:line="240" w:lineRule="auto"/>
              <w:ind w:left="1"/>
              <w:jc w:val="center"/>
              <w:rPr>
                <w:rFonts w:ascii="Arial" w:hAnsi="Arial" w:cs="Arial"/>
              </w:rPr>
            </w:pPr>
          </w:p>
          <w:p w:rsidR="00285F93" w:rsidRDefault="00285F93" w:rsidP="009B348A">
            <w:pPr>
              <w:spacing w:after="240" w:line="240" w:lineRule="auto"/>
              <w:ind w:left="1"/>
              <w:jc w:val="center"/>
              <w:rPr>
                <w:rFonts w:ascii="Arial" w:hAnsi="Arial" w:cs="Arial"/>
              </w:rPr>
            </w:pPr>
          </w:p>
          <w:p w:rsidR="00285F93" w:rsidRDefault="00285F93" w:rsidP="009B348A">
            <w:pPr>
              <w:spacing w:after="240" w:line="240" w:lineRule="auto"/>
              <w:ind w:left="1"/>
              <w:jc w:val="center"/>
              <w:rPr>
                <w:rFonts w:ascii="Arial" w:hAnsi="Arial" w:cs="Arial"/>
              </w:rPr>
            </w:pPr>
          </w:p>
          <w:p w:rsidR="00285F93" w:rsidRDefault="00285F93" w:rsidP="009B348A">
            <w:pPr>
              <w:spacing w:after="240" w:line="240" w:lineRule="auto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-784225</wp:posOffset>
                  </wp:positionV>
                  <wp:extent cx="1238250" cy="8255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nteres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82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9A8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Salade coleslaw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Cordon bleu de dinde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2A0243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Chou-fleur et PV </w:t>
            </w:r>
          </w:p>
          <w:p w:rsidR="009B348A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  <w:r w:rsidR="009B348A"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échamel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Fromage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Pr="009B348A" w:rsidRDefault="009B348A" w:rsidP="002A0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Compote de fruit</w:t>
            </w:r>
          </w:p>
        </w:tc>
        <w:tc>
          <w:tcPr>
            <w:tcW w:w="271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7C3EB6" w:rsidRPr="002A0243" w:rsidRDefault="007C3EB6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19A8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Saucisson sec*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Falafelle (boulette végétale)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Coquilettes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Yaourt</w:t>
            </w: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B348A" w:rsidRDefault="009B348A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2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Fruit</w:t>
            </w:r>
            <w:bookmarkStart w:id="0" w:name="_GoBack"/>
            <w:bookmarkEnd w:id="0"/>
          </w:p>
          <w:p w:rsid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2A0243" w:rsidRPr="002A0243" w:rsidRDefault="002A0243" w:rsidP="002A02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204768" cy="6762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alafels-au-thermomi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3462" cy="69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78" w:rsidRDefault="00C10831" w:rsidP="00C10831">
      <w:pPr>
        <w:spacing w:after="0"/>
        <w:ind w:right="2894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                                                                                                                   </w:t>
      </w:r>
      <w:r w:rsidR="008C4CC1">
        <w:rPr>
          <w:rFonts w:ascii="Times New Roman" w:eastAsia="Times New Roman" w:hAnsi="Times New Roman" w:cs="Times New Roman"/>
          <w:b/>
          <w:i/>
          <w:color w:val="FF0000"/>
          <w:sz w:val="24"/>
        </w:rPr>
        <w:t>* Contient du porc</w:t>
      </w:r>
    </w:p>
    <w:p w:rsidR="00BC6B78" w:rsidRDefault="008C4CC1">
      <w:pPr>
        <w:spacing w:after="0"/>
        <w:ind w:right="720"/>
        <w:jc w:val="center"/>
      </w:pPr>
      <w:r>
        <w:rPr>
          <w:rFonts w:ascii="Times New Roman" w:eastAsia="Times New Roman" w:hAnsi="Times New Roman" w:cs="Times New Roman"/>
          <w:b/>
          <w:i/>
          <w:color w:val="59B285"/>
        </w:rPr>
        <w:t xml:space="preserve">Les menus sont également disponibles sur le site </w:t>
      </w:r>
      <w:r>
        <w:rPr>
          <w:rFonts w:ascii="Times New Roman" w:eastAsia="Times New Roman" w:hAnsi="Times New Roman" w:cs="Times New Roman"/>
          <w:b/>
          <w:i/>
          <w:color w:val="59B285"/>
          <w:u w:val="single" w:color="59B285"/>
        </w:rPr>
        <w:t>www.lutinsduvexin.fr</w:t>
      </w:r>
      <w:r>
        <w:rPr>
          <w:rFonts w:ascii="Times New Roman" w:eastAsia="Times New Roman" w:hAnsi="Times New Roman" w:cs="Times New Roman"/>
          <w:b/>
          <w:i/>
          <w:color w:val="59B285"/>
        </w:rPr>
        <w:t xml:space="preserve"> </w:t>
      </w:r>
    </w:p>
    <w:sectPr w:rsidR="00BC6B78">
      <w:pgSz w:w="16840" w:h="11900" w:orient="landscape"/>
      <w:pgMar w:top="1440" w:right="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8D" w:rsidRDefault="00DF098D">
      <w:pPr>
        <w:spacing w:line="240" w:lineRule="auto"/>
      </w:pPr>
      <w:r>
        <w:separator/>
      </w:r>
    </w:p>
  </w:endnote>
  <w:endnote w:type="continuationSeparator" w:id="0">
    <w:p w:rsidR="00DF098D" w:rsidRDefault="00DF0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8D" w:rsidRDefault="00DF098D">
      <w:pPr>
        <w:spacing w:after="0"/>
      </w:pPr>
      <w:r>
        <w:separator/>
      </w:r>
    </w:p>
  </w:footnote>
  <w:footnote w:type="continuationSeparator" w:id="0">
    <w:p w:rsidR="00DF098D" w:rsidRDefault="00DF09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2"/>
    <w:rsid w:val="00132083"/>
    <w:rsid w:val="001670BD"/>
    <w:rsid w:val="0023556F"/>
    <w:rsid w:val="00285F93"/>
    <w:rsid w:val="002A0243"/>
    <w:rsid w:val="0035444E"/>
    <w:rsid w:val="003619A8"/>
    <w:rsid w:val="004304DE"/>
    <w:rsid w:val="00482F9E"/>
    <w:rsid w:val="005068D2"/>
    <w:rsid w:val="005404B7"/>
    <w:rsid w:val="005D095E"/>
    <w:rsid w:val="006C2B29"/>
    <w:rsid w:val="00732887"/>
    <w:rsid w:val="007C3EB6"/>
    <w:rsid w:val="008208C1"/>
    <w:rsid w:val="008274F8"/>
    <w:rsid w:val="008744AF"/>
    <w:rsid w:val="008C4CC1"/>
    <w:rsid w:val="009B348A"/>
    <w:rsid w:val="00BC6B78"/>
    <w:rsid w:val="00C10831"/>
    <w:rsid w:val="00DF098D"/>
    <w:rsid w:val="00EE3223"/>
    <w:rsid w:val="00FF01B8"/>
    <w:rsid w:val="00FF3A50"/>
    <w:rsid w:val="09BA0464"/>
    <w:rsid w:val="4FE7430F"/>
    <w:rsid w:val="764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C1F00E"/>
  <w15:docId w15:val="{46B5E3FF-B2EA-42F0-BA25-1165F1F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Mercredi mars La Chamaillerie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Mercredi mars La Chamaillerie</dc:title>
  <dc:creator>direction</dc:creator>
  <cp:lastModifiedBy>direction</cp:lastModifiedBy>
  <cp:revision>9</cp:revision>
  <dcterms:created xsi:type="dcterms:W3CDTF">2021-10-01T12:40:00Z</dcterms:created>
  <dcterms:modified xsi:type="dcterms:W3CDTF">2021-10-01T13:18:00Z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1036-11.2.0.10323</vt:lpwstr>
  </property>
  <property fmtid="{D5CDD505-2E9C-101B-9397-08002B2CF9AE}" pid="3" name="ICV">
    <vt:lpwstr>5CCFFAB0A8514B558E28C85F98D518D6</vt:lpwstr>
  </property>
</Properties>
</file>