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476D06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384F02D2" w:rsidR="008656E9" w:rsidRPr="00562A73" w:rsidRDefault="009354D2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 12/07</w:t>
            </w:r>
            <w:r w:rsidR="008656E9">
              <w:rPr>
                <w:rFonts w:ascii="Arial Black" w:hAnsi="Arial Black"/>
                <w:color w:val="020091"/>
                <w:sz w:val="24"/>
              </w:rPr>
              <w:t>/2</w:t>
            </w:r>
            <w:r>
              <w:rPr>
                <w:rFonts w:ascii="Arial Black" w:hAnsi="Arial Black"/>
                <w:color w:val="020091"/>
                <w:sz w:val="24"/>
              </w:rPr>
              <w:t>1</w:t>
            </w:r>
          </w:p>
        </w:tc>
        <w:tc>
          <w:tcPr>
            <w:tcW w:w="2669" w:type="dxa"/>
            <w:shd w:val="clear" w:color="auto" w:fill="59B285"/>
          </w:tcPr>
          <w:p w14:paraId="3F52C81E" w14:textId="60A9EC4C" w:rsidR="008656E9" w:rsidRPr="00562A73" w:rsidRDefault="009354D2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Mardi 13/07</w:t>
            </w:r>
            <w:r w:rsidR="008656E9">
              <w:rPr>
                <w:rFonts w:ascii="Arial Black" w:hAnsi="Arial Black"/>
                <w:color w:val="020091"/>
                <w:sz w:val="24"/>
              </w:rPr>
              <w:t>/2</w:t>
            </w:r>
            <w:r>
              <w:rPr>
                <w:rFonts w:ascii="Arial Black" w:hAnsi="Arial Black"/>
                <w:color w:val="020091"/>
                <w:sz w:val="24"/>
              </w:rPr>
              <w:t>1</w:t>
            </w:r>
          </w:p>
        </w:tc>
        <w:tc>
          <w:tcPr>
            <w:tcW w:w="2671" w:type="dxa"/>
            <w:shd w:val="clear" w:color="auto" w:fill="E89437"/>
          </w:tcPr>
          <w:p w14:paraId="65D402C2" w14:textId="7F4968B4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9354D2">
              <w:rPr>
                <w:rFonts w:ascii="Arial Black" w:hAnsi="Arial Black"/>
                <w:color w:val="020091"/>
                <w:sz w:val="24"/>
              </w:rPr>
              <w:t>14/07</w:t>
            </w:r>
            <w:r>
              <w:rPr>
                <w:rFonts w:ascii="Arial Black" w:hAnsi="Arial Black"/>
                <w:color w:val="020091"/>
                <w:sz w:val="24"/>
              </w:rPr>
              <w:t>/2</w:t>
            </w:r>
            <w:r w:rsidR="009354D2">
              <w:rPr>
                <w:rFonts w:ascii="Arial Black" w:hAnsi="Arial Black"/>
                <w:color w:val="020091"/>
                <w:sz w:val="24"/>
              </w:rPr>
              <w:t>1</w:t>
            </w:r>
          </w:p>
        </w:tc>
        <w:tc>
          <w:tcPr>
            <w:tcW w:w="2664" w:type="dxa"/>
            <w:shd w:val="clear" w:color="auto" w:fill="59B285"/>
          </w:tcPr>
          <w:p w14:paraId="117AC0D8" w14:textId="3263E197" w:rsidR="008656E9" w:rsidRDefault="009354D2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Jeudi 15/07</w:t>
            </w:r>
            <w:r w:rsidR="008656E9">
              <w:rPr>
                <w:rFonts w:ascii="Arial Black" w:hAnsi="Arial Black"/>
                <w:color w:val="020091"/>
              </w:rPr>
              <w:t>/2</w:t>
            </w:r>
            <w:r>
              <w:rPr>
                <w:rFonts w:ascii="Arial Black" w:hAnsi="Arial Black"/>
                <w:color w:val="020091"/>
              </w:rPr>
              <w:t>1</w:t>
            </w:r>
          </w:p>
        </w:tc>
        <w:tc>
          <w:tcPr>
            <w:tcW w:w="3116" w:type="dxa"/>
            <w:shd w:val="clear" w:color="auto" w:fill="F79646"/>
          </w:tcPr>
          <w:p w14:paraId="2D44D551" w14:textId="480E0319" w:rsidR="008656E9" w:rsidRPr="00562A73" w:rsidRDefault="009354D2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 16/07</w:t>
            </w:r>
            <w:r w:rsidR="006B0E5B">
              <w:rPr>
                <w:rFonts w:ascii="Arial Black" w:hAnsi="Arial Black"/>
                <w:color w:val="020091"/>
              </w:rPr>
              <w:t>/</w:t>
            </w:r>
            <w:r w:rsidR="008656E9">
              <w:rPr>
                <w:rFonts w:ascii="Arial Black" w:hAnsi="Arial Black"/>
                <w:color w:val="020091"/>
              </w:rPr>
              <w:t>2</w:t>
            </w:r>
            <w:r>
              <w:rPr>
                <w:rFonts w:ascii="Arial Black" w:hAnsi="Arial Black"/>
                <w:color w:val="020091"/>
              </w:rPr>
              <w:t>1</w:t>
            </w:r>
          </w:p>
        </w:tc>
      </w:tr>
      <w:tr w:rsidR="00476D06" w14:paraId="2E5BBB1E" w14:textId="77777777" w:rsidTr="009354D2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6A7E7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781EEF2" w14:textId="7413DC4F" w:rsidR="008656E9" w:rsidRPr="008A27C8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Tomate</w:t>
            </w:r>
          </w:p>
          <w:p w14:paraId="2EB8AC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2BB333E4" w14:textId="29C22F2B" w:rsidR="008656E9" w:rsidRDefault="00E663F4" w:rsidP="006B0E5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Cordon bleu</w:t>
            </w:r>
          </w:p>
          <w:p w14:paraId="1599BD4C" w14:textId="77777777" w:rsidR="006B0E5B" w:rsidRPr="008A27C8" w:rsidRDefault="006B0E5B" w:rsidP="006B0E5B">
            <w:pPr>
              <w:ind w:right="-70"/>
              <w:jc w:val="center"/>
              <w:rPr>
                <w:color w:val="003399"/>
              </w:rPr>
            </w:pPr>
          </w:p>
          <w:p w14:paraId="1EF37362" w14:textId="3400D639" w:rsidR="008656E9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Petits pois carotte</w:t>
            </w:r>
          </w:p>
          <w:p w14:paraId="1F271726" w14:textId="77777777" w:rsidR="00E663F4" w:rsidRDefault="00E663F4" w:rsidP="008656E9">
            <w:pPr>
              <w:ind w:right="-70"/>
              <w:jc w:val="center"/>
              <w:rPr>
                <w:color w:val="003399"/>
              </w:rPr>
            </w:pPr>
          </w:p>
          <w:p w14:paraId="7C9E2F52" w14:textId="267051E5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22E390D3" w14:textId="0F37A86D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654512CB" w14:textId="632A1EC7" w:rsidR="006B0E5B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 blanc</w:t>
            </w:r>
          </w:p>
          <w:p w14:paraId="5B8A49E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3414EEC" w14:textId="63A18603" w:rsidR="008656E9" w:rsidRPr="008A27C8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469F1095" wp14:editId="087F71F5">
                  <wp:extent cx="876300" cy="6572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Cordon_bleu_Quorn_0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91" cy="66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5B7D9C2F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DD98D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C3DE4F8" w14:textId="0D140208" w:rsidR="008656E9" w:rsidRDefault="00E663F4" w:rsidP="003A04AC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Saucisson sec</w:t>
            </w:r>
            <w:r w:rsidR="003A04AC">
              <w:rPr>
                <w:color w:val="003399"/>
              </w:rPr>
              <w:t>*</w:t>
            </w:r>
          </w:p>
          <w:p w14:paraId="4D85EF03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75EF0D9" w14:textId="0A508E72" w:rsidR="008656E9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Escalope à la crème et champignon</w:t>
            </w:r>
          </w:p>
          <w:p w14:paraId="4F755094" w14:textId="77777777" w:rsidR="00E663F4" w:rsidRDefault="00E663F4" w:rsidP="008656E9">
            <w:pPr>
              <w:ind w:right="-70"/>
              <w:jc w:val="center"/>
              <w:rPr>
                <w:color w:val="003399"/>
              </w:rPr>
            </w:pPr>
          </w:p>
          <w:p w14:paraId="104AA9B9" w14:textId="1977BF0F" w:rsidR="008656E9" w:rsidRDefault="00E663F4" w:rsidP="00E663F4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Blé</w:t>
            </w:r>
          </w:p>
          <w:p w14:paraId="1B5DDF79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2EA7D4BE" w14:textId="4D6D3313" w:rsidR="00E663F4" w:rsidRDefault="00E663F4" w:rsidP="00E663F4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 xml:space="preserve">Yaourt </w:t>
            </w:r>
          </w:p>
          <w:p w14:paraId="314A8D70" w14:textId="1420C6A0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48709FCC" w14:textId="6B157230" w:rsidR="006B0E5B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35797E29" w14:textId="77777777" w:rsidR="008656E9" w:rsidRPr="00DF5C87" w:rsidRDefault="008656E9" w:rsidP="008656E9">
            <w:pPr>
              <w:jc w:val="center"/>
            </w:pPr>
          </w:p>
          <w:p w14:paraId="10E9B168" w14:textId="640EF28F" w:rsidR="008656E9" w:rsidRPr="00DF5C87" w:rsidRDefault="00E663F4" w:rsidP="00E66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C4C04" wp14:editId="62D42E3C">
                  <wp:extent cx="1028700" cy="9200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865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86" cy="92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79355" w14:textId="39A48B98" w:rsidR="008656E9" w:rsidRPr="00DF5C87" w:rsidRDefault="008656E9" w:rsidP="008656E9">
            <w:pPr>
              <w:jc w:val="center"/>
            </w:pPr>
          </w:p>
          <w:p w14:paraId="04EC18B2" w14:textId="77777777" w:rsidR="008656E9" w:rsidRDefault="008656E9" w:rsidP="008656E9">
            <w:pPr>
              <w:rPr>
                <w:color w:val="003399"/>
              </w:rPr>
            </w:pPr>
          </w:p>
          <w:p w14:paraId="707C1F08" w14:textId="77777777" w:rsidR="008656E9" w:rsidRPr="00DF5C87" w:rsidRDefault="008656E9" w:rsidP="008656E9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808080" w:themeFill="background1" w:themeFillShade="80"/>
          </w:tcPr>
          <w:p w14:paraId="64BF62D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ECF4C1D" w14:textId="684EE6ED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01A7D6D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2D0E22BD" w:rsidR="008656E9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Mortadelle</w:t>
            </w:r>
            <w:r>
              <w:rPr>
                <w:rFonts w:ascii="Century Gothic" w:hAnsi="Century Gothic"/>
                <w:color w:val="003399"/>
              </w:rPr>
              <w:t>*</w:t>
            </w:r>
          </w:p>
          <w:p w14:paraId="057EB5E5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2F183C" w14:textId="017A593E" w:rsidR="008656E9" w:rsidRPr="003A04AC" w:rsidRDefault="00E663F4" w:rsidP="003A04AC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Quenelle de poisson sauce aurore</w:t>
            </w:r>
          </w:p>
          <w:p w14:paraId="70C1A2AA" w14:textId="79B2B1C8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8A511D" w14:textId="627B3A06" w:rsidR="008656E9" w:rsidRDefault="00E663F4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Chou romanesco</w:t>
            </w:r>
            <w:bookmarkStart w:id="0" w:name="_GoBack"/>
            <w:bookmarkEnd w:id="0"/>
          </w:p>
          <w:p w14:paraId="65A97404" w14:textId="77777777" w:rsidR="0009150F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8569B08" w14:textId="501AAABA" w:rsidR="008656E9" w:rsidRDefault="00E663F4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2A14769E" w14:textId="77777777" w:rsidR="00476D06" w:rsidRDefault="00476D06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EF24858" w14:textId="3830BCD5" w:rsidR="00E663F4" w:rsidRDefault="00E663F4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Compote de pomme</w:t>
            </w:r>
          </w:p>
          <w:p w14:paraId="7D863F0B" w14:textId="5FA84D6B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22D9198" w14:textId="42A03FF6" w:rsidR="008656E9" w:rsidRPr="008A27C8" w:rsidRDefault="00E663F4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18C29EA2" wp14:editId="6F454951">
                  <wp:extent cx="1190619" cy="81661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lsineo-statica-ingredienti2-990x298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07362" cy="82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</w:tcPr>
          <w:p w14:paraId="49372CCA" w14:textId="77777777" w:rsidR="008656E9" w:rsidRDefault="008656E9" w:rsidP="008656E9">
            <w:pPr>
              <w:ind w:right="-70"/>
              <w:rPr>
                <w:color w:val="020091"/>
              </w:rPr>
            </w:pPr>
          </w:p>
          <w:p w14:paraId="64BE208A" w14:textId="77777777" w:rsidR="008656E9" w:rsidRDefault="008656E9" w:rsidP="008656E9">
            <w:pPr>
              <w:ind w:right="-70"/>
              <w:jc w:val="center"/>
              <w:rPr>
                <w:color w:val="020091"/>
              </w:rPr>
            </w:pPr>
          </w:p>
          <w:p w14:paraId="334633E0" w14:textId="74C3B724" w:rsidR="0009150F" w:rsidRPr="00E663F4" w:rsidRDefault="00E663F4" w:rsidP="0009150F">
            <w:pPr>
              <w:ind w:right="-70"/>
              <w:jc w:val="center"/>
              <w:rPr>
                <w:color w:val="003399"/>
                <w:lang w:val="en-US"/>
              </w:rPr>
            </w:pPr>
            <w:r w:rsidRPr="00E663F4">
              <w:rPr>
                <w:color w:val="003399"/>
                <w:lang w:val="en-US"/>
              </w:rPr>
              <w:t>Betterave</w:t>
            </w:r>
          </w:p>
          <w:p w14:paraId="4B3F5FDD" w14:textId="77777777" w:rsidR="008656E9" w:rsidRPr="00E663F4" w:rsidRDefault="008656E9" w:rsidP="008656E9">
            <w:pPr>
              <w:ind w:right="-70"/>
              <w:jc w:val="center"/>
              <w:rPr>
                <w:color w:val="003399"/>
                <w:lang w:val="en-US"/>
              </w:rPr>
            </w:pPr>
          </w:p>
          <w:p w14:paraId="0EB8326F" w14:textId="258A7097" w:rsidR="008656E9" w:rsidRPr="00E663F4" w:rsidRDefault="00E663F4" w:rsidP="008656E9">
            <w:pPr>
              <w:ind w:right="-70"/>
              <w:jc w:val="center"/>
              <w:rPr>
                <w:color w:val="003399"/>
                <w:sz w:val="22"/>
                <w:lang w:val="en-US"/>
              </w:rPr>
            </w:pPr>
            <w:r w:rsidRPr="00E663F4">
              <w:rPr>
                <w:color w:val="003399"/>
                <w:sz w:val="22"/>
                <w:lang w:val="en-US"/>
              </w:rPr>
              <w:t>Fish chips de colin</w:t>
            </w:r>
          </w:p>
          <w:p w14:paraId="1DE8A99D" w14:textId="77777777" w:rsidR="003A04AC" w:rsidRPr="00E663F4" w:rsidRDefault="003A04AC" w:rsidP="008656E9">
            <w:pPr>
              <w:ind w:right="-70"/>
              <w:jc w:val="center"/>
              <w:rPr>
                <w:color w:val="003399"/>
                <w:sz w:val="22"/>
                <w:lang w:val="en-US"/>
              </w:rPr>
            </w:pPr>
          </w:p>
          <w:p w14:paraId="2BE04BC8" w14:textId="12AB50B0" w:rsidR="008656E9" w:rsidRPr="00E663F4" w:rsidRDefault="00E663F4" w:rsidP="008656E9">
            <w:pPr>
              <w:ind w:right="-70"/>
              <w:jc w:val="center"/>
              <w:rPr>
                <w:color w:val="003399"/>
                <w:sz w:val="22"/>
                <w:lang w:val="en-US"/>
              </w:rPr>
            </w:pPr>
            <w:r w:rsidRPr="00E663F4">
              <w:rPr>
                <w:color w:val="003399"/>
                <w:sz w:val="22"/>
                <w:lang w:val="en-US"/>
              </w:rPr>
              <w:t>R</w:t>
            </w:r>
            <w:r>
              <w:rPr>
                <w:color w:val="003399"/>
                <w:sz w:val="22"/>
                <w:lang w:val="en-US"/>
              </w:rPr>
              <w:t>iz</w:t>
            </w:r>
          </w:p>
          <w:p w14:paraId="335F27D6" w14:textId="77777777" w:rsidR="003A04AC" w:rsidRPr="00E663F4" w:rsidRDefault="003A04AC" w:rsidP="008656E9">
            <w:pPr>
              <w:ind w:right="-70"/>
              <w:jc w:val="center"/>
              <w:rPr>
                <w:color w:val="003399"/>
                <w:sz w:val="22"/>
                <w:lang w:val="en-US"/>
              </w:rPr>
            </w:pPr>
          </w:p>
          <w:p w14:paraId="56C7F59F" w14:textId="46D30215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026B6E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00F4B445" w:rsidR="008656E9" w:rsidRDefault="00E663F4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Ananas en cube</w:t>
            </w:r>
          </w:p>
          <w:p w14:paraId="693AACE0" w14:textId="77777777" w:rsidR="009D0E8F" w:rsidRPr="002E0966" w:rsidRDefault="009D0E8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A893FA6" w14:textId="0DC27E51" w:rsidR="008656E9" w:rsidRPr="00ED54B9" w:rsidRDefault="00476D06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inline distT="0" distB="0" distL="0" distR="0" wp14:anchorId="79749FBF" wp14:editId="53DB6D6A">
                  <wp:extent cx="1495425" cy="99077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sh-and-chip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16" cy="99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61FB4" w14:textId="469808F1" w:rsidR="00334B83" w:rsidRPr="00131929" w:rsidRDefault="003A04AC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 xml:space="preserve">Vacances </w:t>
      </w:r>
      <w:r w:rsidR="009354D2">
        <w:rPr>
          <w:rFonts w:ascii="Arial Black" w:hAnsi="Arial Black"/>
          <w:b/>
          <w:color w:val="59B285"/>
          <w:sz w:val="48"/>
          <w:szCs w:val="48"/>
        </w:rPr>
        <w:t>d’ETE juillet</w:t>
      </w:r>
      <w:r>
        <w:rPr>
          <w:rFonts w:ascii="Arial Black" w:hAnsi="Arial Black"/>
          <w:b/>
          <w:color w:val="59B285"/>
          <w:sz w:val="48"/>
          <w:szCs w:val="48"/>
        </w:rPr>
        <w:t xml:space="preserve"> 2021</w:t>
      </w:r>
      <w:r w:rsidR="009354D2">
        <w:rPr>
          <w:rFonts w:ascii="Arial Black" w:hAnsi="Arial Black"/>
          <w:b/>
          <w:color w:val="59B285"/>
          <w:sz w:val="48"/>
          <w:szCs w:val="48"/>
        </w:rPr>
        <w:t xml:space="preserve"> deuxièm</w:t>
      </w:r>
      <w:r w:rsidR="0009150F">
        <w:rPr>
          <w:rFonts w:ascii="Arial Black" w:hAnsi="Arial Black"/>
          <w:b/>
          <w:color w:val="59B285"/>
          <w:sz w:val="48"/>
          <w:szCs w:val="48"/>
        </w:rPr>
        <w:t>e semaine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62D878AB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 xml:space="preserve">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3A04AC"/>
    <w:rsid w:val="00404AF3"/>
    <w:rsid w:val="00413859"/>
    <w:rsid w:val="004150E3"/>
    <w:rsid w:val="004172B9"/>
    <w:rsid w:val="00426F84"/>
    <w:rsid w:val="0047403C"/>
    <w:rsid w:val="00476D06"/>
    <w:rsid w:val="004A52E5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0F9D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4D2"/>
    <w:rsid w:val="009355FC"/>
    <w:rsid w:val="009518C8"/>
    <w:rsid w:val="00952787"/>
    <w:rsid w:val="009657E7"/>
    <w:rsid w:val="00974B84"/>
    <w:rsid w:val="009778DA"/>
    <w:rsid w:val="009C09FE"/>
    <w:rsid w:val="009D0E8F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663F4"/>
    <w:rsid w:val="00E712F0"/>
    <w:rsid w:val="00E7253A"/>
    <w:rsid w:val="00EA0DAE"/>
    <w:rsid w:val="00EA5BB1"/>
    <w:rsid w:val="00EB3F40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6DA533DC-054C-44DC-A6BE-BEF30A7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sylvie</dc:creator>
  <cp:keywords/>
  <dc:description/>
  <cp:lastModifiedBy>Direction</cp:lastModifiedBy>
  <cp:revision>3</cp:revision>
  <cp:lastPrinted>2019-02-11T16:08:00Z</cp:lastPrinted>
  <dcterms:created xsi:type="dcterms:W3CDTF">2021-06-08T05:30:00Z</dcterms:created>
  <dcterms:modified xsi:type="dcterms:W3CDTF">2021-06-14T05:50:00Z</dcterms:modified>
</cp:coreProperties>
</file>