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61B51A5D">
            <wp:simplePos x="0" y="0"/>
            <wp:positionH relativeFrom="column">
              <wp:posOffset>352425</wp:posOffset>
            </wp:positionH>
            <wp:positionV relativeFrom="paragraph">
              <wp:posOffset>-1270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tbl>
      <w:tblPr>
        <w:tblpPr w:leftFromText="141" w:rightFromText="141" w:vertAnchor="text" w:horzAnchor="margin" w:tblpXSpec="center" w:tblpY="1637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664"/>
        <w:gridCol w:w="3116"/>
      </w:tblGrid>
      <w:tr w:rsidR="008A7B99" w14:paraId="44B85CC4" w14:textId="77777777" w:rsidTr="008656E9">
        <w:trPr>
          <w:trHeight w:val="568"/>
        </w:trPr>
        <w:tc>
          <w:tcPr>
            <w:tcW w:w="2668" w:type="dxa"/>
            <w:shd w:val="clear" w:color="auto" w:fill="E89437"/>
          </w:tcPr>
          <w:p w14:paraId="354F53E8" w14:textId="77267E04" w:rsidR="008656E9" w:rsidRPr="00562A73" w:rsidRDefault="00F53A21" w:rsidP="008656E9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Mercredi 03</w:t>
            </w:r>
            <w:r w:rsidR="008A7B99">
              <w:rPr>
                <w:rFonts w:ascii="Arial Black" w:hAnsi="Arial Black"/>
                <w:color w:val="020091"/>
                <w:sz w:val="24"/>
              </w:rPr>
              <w:t>/03</w:t>
            </w:r>
            <w:r w:rsidR="008656E9"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69" w:type="dxa"/>
            <w:shd w:val="clear" w:color="auto" w:fill="59B285"/>
          </w:tcPr>
          <w:p w14:paraId="3F52C81E" w14:textId="37605C27" w:rsidR="008656E9" w:rsidRPr="00562A73" w:rsidRDefault="00F53A21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Merc</w:t>
            </w:r>
            <w:r w:rsidR="006B0E5B">
              <w:rPr>
                <w:rFonts w:ascii="Arial Black" w:hAnsi="Arial Black"/>
                <w:color w:val="020091"/>
                <w:sz w:val="24"/>
              </w:rPr>
              <w:t>r</w:t>
            </w:r>
            <w:r>
              <w:rPr>
                <w:rFonts w:ascii="Arial Black" w:hAnsi="Arial Black"/>
                <w:color w:val="020091"/>
                <w:sz w:val="24"/>
              </w:rPr>
              <w:t>edi 1</w:t>
            </w:r>
            <w:r w:rsidR="008A7B99">
              <w:rPr>
                <w:rFonts w:ascii="Arial Black" w:hAnsi="Arial Black"/>
                <w:color w:val="020091"/>
                <w:sz w:val="24"/>
              </w:rPr>
              <w:t>0/03</w:t>
            </w:r>
            <w:r w:rsidR="008656E9"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71" w:type="dxa"/>
            <w:shd w:val="clear" w:color="auto" w:fill="E89437"/>
          </w:tcPr>
          <w:p w14:paraId="65D402C2" w14:textId="4F199E11" w:rsidR="008656E9" w:rsidRPr="00562A73" w:rsidRDefault="008656E9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F53A21">
              <w:rPr>
                <w:rFonts w:ascii="Arial Black" w:hAnsi="Arial Black"/>
                <w:color w:val="020091"/>
                <w:sz w:val="24"/>
              </w:rPr>
              <w:t>17</w:t>
            </w:r>
            <w:r w:rsidR="008A7B99">
              <w:rPr>
                <w:rFonts w:ascii="Arial Black" w:hAnsi="Arial Black"/>
                <w:color w:val="020091"/>
                <w:sz w:val="24"/>
              </w:rPr>
              <w:t>/03</w:t>
            </w:r>
            <w:r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64" w:type="dxa"/>
            <w:shd w:val="clear" w:color="auto" w:fill="59B285"/>
          </w:tcPr>
          <w:p w14:paraId="117AC0D8" w14:textId="68DF3DA1" w:rsidR="008656E9" w:rsidRDefault="00F53A21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Mercre</w:t>
            </w:r>
            <w:r w:rsidR="008A7B99">
              <w:rPr>
                <w:rFonts w:ascii="Arial Black" w:hAnsi="Arial Black"/>
                <w:color w:val="020091"/>
              </w:rPr>
              <w:t>di 24/03</w:t>
            </w:r>
            <w:r w:rsidR="008656E9">
              <w:rPr>
                <w:rFonts w:ascii="Arial Black" w:hAnsi="Arial Black"/>
                <w:color w:val="020091"/>
              </w:rPr>
              <w:t>/20</w:t>
            </w:r>
          </w:p>
        </w:tc>
        <w:tc>
          <w:tcPr>
            <w:tcW w:w="3116" w:type="dxa"/>
            <w:shd w:val="clear" w:color="auto" w:fill="F79646"/>
          </w:tcPr>
          <w:p w14:paraId="2D44D551" w14:textId="6D4E3376" w:rsidR="008656E9" w:rsidRPr="00562A73" w:rsidRDefault="00F53A21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Merc</w:t>
            </w:r>
            <w:r w:rsidR="008A7B99">
              <w:rPr>
                <w:rFonts w:ascii="Arial Black" w:hAnsi="Arial Black"/>
                <w:color w:val="020091"/>
              </w:rPr>
              <w:t>redi 31/03</w:t>
            </w:r>
            <w:r w:rsidR="006B0E5B">
              <w:rPr>
                <w:rFonts w:ascii="Arial Black" w:hAnsi="Arial Black"/>
                <w:color w:val="020091"/>
              </w:rPr>
              <w:t>/</w:t>
            </w:r>
            <w:r w:rsidR="008656E9">
              <w:rPr>
                <w:rFonts w:ascii="Arial Black" w:hAnsi="Arial Black"/>
                <w:color w:val="020091"/>
              </w:rPr>
              <w:t>20</w:t>
            </w:r>
          </w:p>
        </w:tc>
      </w:tr>
      <w:tr w:rsidR="008A7B99" w14:paraId="2E5BBB1E" w14:textId="77777777" w:rsidTr="008656E9">
        <w:trPr>
          <w:trHeight w:val="1974"/>
        </w:trPr>
        <w:tc>
          <w:tcPr>
            <w:tcW w:w="2668" w:type="dxa"/>
            <w:shd w:val="clear" w:color="auto" w:fill="FFFFFF"/>
          </w:tcPr>
          <w:p w14:paraId="6FCBAAF5" w14:textId="28B2DDBF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0F1B410" w14:textId="27181E52" w:rsidR="00F53A21" w:rsidRDefault="00F53A21" w:rsidP="008656E9">
            <w:pPr>
              <w:ind w:right="-70"/>
              <w:jc w:val="center"/>
              <w:rPr>
                <w:rFonts w:ascii="Century Gothic" w:hAnsi="Century Gothic"/>
                <w:color w:val="003399"/>
              </w:rPr>
            </w:pPr>
            <w:r>
              <w:rPr>
                <w:color w:val="003399"/>
              </w:rPr>
              <w:t>Rillette</w:t>
            </w:r>
            <w:r>
              <w:rPr>
                <w:rFonts w:ascii="Century Gothic" w:hAnsi="Century Gothic"/>
                <w:color w:val="003399"/>
              </w:rPr>
              <w:t>*</w:t>
            </w:r>
          </w:p>
          <w:p w14:paraId="63500595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7D548901" w14:textId="0FF2FE26" w:rsidR="00F53A21" w:rsidRDefault="00F53A21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Boulette de bœuf</w:t>
            </w:r>
          </w:p>
          <w:p w14:paraId="780CA32F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069538FC" w14:textId="3C68BDD9" w:rsidR="00F53A21" w:rsidRDefault="00F53A21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Haricot</w:t>
            </w:r>
            <w:r w:rsidR="008A7B99">
              <w:rPr>
                <w:color w:val="003399"/>
              </w:rPr>
              <w:t xml:space="preserve"> vert</w:t>
            </w:r>
          </w:p>
          <w:p w14:paraId="19481469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3DBF2F2D" w14:textId="17DD48CC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1F3E845E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4E404267" w14:textId="37EC742A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Poire au sirop</w:t>
            </w:r>
          </w:p>
          <w:p w14:paraId="05314CEC" w14:textId="7934A256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4B2C7EED" w14:textId="7344C802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anchor distT="0" distB="0" distL="114300" distR="114300" simplePos="0" relativeHeight="251659264" behindDoc="0" locked="0" layoutInCell="1" allowOverlap="1" wp14:anchorId="115894FE" wp14:editId="2723B375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114935</wp:posOffset>
                  </wp:positionV>
                  <wp:extent cx="1223013" cy="89598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5085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3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6A7E73" w14:textId="7E72685A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B8A49E2" w14:textId="2CE3BEC1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A688B76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238020B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23417A30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63414EEC" w14:textId="39B30131" w:rsidR="008A7B99" w:rsidRPr="008A27C8" w:rsidRDefault="008A7B99" w:rsidP="008656E9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9" w:type="dxa"/>
            <w:shd w:val="clear" w:color="auto" w:fill="auto"/>
          </w:tcPr>
          <w:p w14:paraId="2D22E056" w14:textId="77777777" w:rsidR="008656E9" w:rsidRDefault="008656E9" w:rsidP="008656E9">
            <w:pPr>
              <w:jc w:val="center"/>
              <w:rPr>
                <w:color w:val="244061" w:themeColor="accent1" w:themeShade="80"/>
              </w:rPr>
            </w:pPr>
          </w:p>
          <w:p w14:paraId="3247AB67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Carotte râpée</w:t>
            </w:r>
          </w:p>
          <w:p w14:paraId="1E2DAF5E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</w:p>
          <w:p w14:paraId="6DB4E865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Chipolatas</w:t>
            </w:r>
            <w:r>
              <w:rPr>
                <w:rFonts w:ascii="Century Gothic" w:hAnsi="Century Gothic"/>
                <w:color w:val="244061" w:themeColor="accent1" w:themeShade="80"/>
              </w:rPr>
              <w:t>*</w:t>
            </w:r>
          </w:p>
          <w:p w14:paraId="6C49DEFD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</w:p>
          <w:p w14:paraId="19F6C639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Petit pois</w:t>
            </w:r>
          </w:p>
          <w:p w14:paraId="695E712C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</w:p>
          <w:p w14:paraId="1B92391A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Yaourt</w:t>
            </w:r>
          </w:p>
          <w:p w14:paraId="0C06763B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</w:p>
          <w:p w14:paraId="6580C80A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Raisin</w:t>
            </w:r>
          </w:p>
          <w:p w14:paraId="0FC8DFB1" w14:textId="77777777" w:rsidR="008A7B99" w:rsidRDefault="008A7B99" w:rsidP="008656E9">
            <w:pPr>
              <w:jc w:val="center"/>
              <w:rPr>
                <w:color w:val="244061" w:themeColor="accent1" w:themeShade="80"/>
              </w:rPr>
            </w:pPr>
          </w:p>
          <w:p w14:paraId="707C1F08" w14:textId="5CBED586" w:rsidR="008A7B99" w:rsidRPr="00DF5C87" w:rsidRDefault="008A7B99" w:rsidP="008656E9">
            <w:pPr>
              <w:jc w:val="center"/>
              <w:rPr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drawing>
                <wp:inline distT="0" distB="0" distL="0" distR="0" wp14:anchorId="201266D3" wp14:editId="439A33A0">
                  <wp:extent cx="1533525" cy="1023374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372872101_c18bca208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1" cy="103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FFFFFF"/>
          </w:tcPr>
          <w:p w14:paraId="5B5F695E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CB31054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Œuf dur</w:t>
            </w:r>
          </w:p>
          <w:p w14:paraId="53013004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7BD283B8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Galette de blé aux aubergines</w:t>
            </w:r>
          </w:p>
          <w:p w14:paraId="5BE63F67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4894D1AE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Poêlée de légumes</w:t>
            </w:r>
          </w:p>
          <w:p w14:paraId="074FAFE0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719418C5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3190A063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6A2CE9EA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Fondant vanille</w:t>
            </w:r>
          </w:p>
          <w:p w14:paraId="777368A7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4ECF4C1D" w14:textId="3092266B" w:rsidR="008A7B99" w:rsidRPr="008A27C8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71D89D73" wp14:editId="7E9BD481">
                  <wp:extent cx="1175874" cy="885825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198353_p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74" cy="89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shd w:val="clear" w:color="auto" w:fill="FFFFFF"/>
          </w:tcPr>
          <w:p w14:paraId="4192226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59E2836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Pâté de campagne</w:t>
            </w:r>
            <w:r>
              <w:rPr>
                <w:rFonts w:ascii="Century Gothic" w:hAnsi="Century Gothic"/>
                <w:color w:val="003399"/>
              </w:rPr>
              <w:t>*</w:t>
            </w:r>
          </w:p>
          <w:p w14:paraId="0828CAB6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4F74940E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Roti de dindonneau sauce blanche</w:t>
            </w:r>
          </w:p>
          <w:p w14:paraId="06597F27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36ABC944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Purée</w:t>
            </w:r>
          </w:p>
          <w:p w14:paraId="1602B082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60522B2B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3003A5D4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60C5A44E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Banane</w:t>
            </w:r>
          </w:p>
          <w:p w14:paraId="5B8CF58F" w14:textId="77777777" w:rsidR="008A7B99" w:rsidRDefault="008A7B99" w:rsidP="008656E9">
            <w:pPr>
              <w:ind w:right="-70"/>
              <w:jc w:val="center"/>
              <w:rPr>
                <w:color w:val="003399"/>
              </w:rPr>
            </w:pPr>
          </w:p>
          <w:p w14:paraId="222D9198" w14:textId="4ADB9D60" w:rsidR="008A7B99" w:rsidRPr="008A27C8" w:rsidRDefault="008A7B9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6631360D" wp14:editId="7ADCEF99">
                  <wp:extent cx="1139202" cy="914400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na-puree-oven-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07" cy="91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</w:tcPr>
          <w:p w14:paraId="190A31D6" w14:textId="77777777" w:rsidR="008656E9" w:rsidRDefault="008656E9" w:rsidP="008656E9">
            <w:pPr>
              <w:ind w:right="-70"/>
              <w:jc w:val="center"/>
              <w:rPr>
                <w:b/>
                <w:color w:val="020091"/>
              </w:rPr>
            </w:pPr>
          </w:p>
          <w:p w14:paraId="2A96A0B7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  <w:r w:rsidRPr="008A7B99">
              <w:rPr>
                <w:color w:val="020091"/>
              </w:rPr>
              <w:t>Saucisson sec</w:t>
            </w:r>
            <w:r>
              <w:rPr>
                <w:rFonts w:ascii="Century Gothic" w:hAnsi="Century Gothic"/>
                <w:color w:val="020091"/>
              </w:rPr>
              <w:t>*</w:t>
            </w:r>
          </w:p>
          <w:p w14:paraId="777989D9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</w:p>
          <w:p w14:paraId="46E36C08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  <w:r>
              <w:rPr>
                <w:color w:val="020091"/>
              </w:rPr>
              <w:t>Steak sauce poivre</w:t>
            </w:r>
          </w:p>
          <w:p w14:paraId="2A688144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</w:p>
          <w:p w14:paraId="13F2674F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  <w:r>
              <w:rPr>
                <w:color w:val="020091"/>
              </w:rPr>
              <w:t>Frite</w:t>
            </w:r>
          </w:p>
          <w:p w14:paraId="1269D368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</w:p>
          <w:p w14:paraId="7BFEDFD4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  <w:r>
              <w:rPr>
                <w:color w:val="020091"/>
              </w:rPr>
              <w:t>Fromage</w:t>
            </w:r>
          </w:p>
          <w:p w14:paraId="045FD4A7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</w:p>
          <w:p w14:paraId="2FA4641D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  <w:r>
              <w:rPr>
                <w:color w:val="020091"/>
              </w:rPr>
              <w:t>Cube de fruits</w:t>
            </w:r>
          </w:p>
          <w:p w14:paraId="5BFB2D18" w14:textId="77777777" w:rsidR="008A7B99" w:rsidRDefault="008A7B99" w:rsidP="008656E9">
            <w:pPr>
              <w:ind w:right="-70"/>
              <w:jc w:val="center"/>
              <w:rPr>
                <w:color w:val="020091"/>
              </w:rPr>
            </w:pPr>
          </w:p>
          <w:p w14:paraId="1E5CC8C4" w14:textId="3918B5BC" w:rsidR="008A7B99" w:rsidRDefault="008A7B99" w:rsidP="008656E9">
            <w:pPr>
              <w:ind w:right="-70"/>
              <w:jc w:val="center"/>
              <w:rPr>
                <w:color w:val="020091"/>
              </w:rPr>
            </w:pPr>
            <w:r>
              <w:rPr>
                <w:noProof/>
                <w:color w:val="020091"/>
              </w:rPr>
              <w:drawing>
                <wp:anchor distT="0" distB="0" distL="114300" distR="114300" simplePos="0" relativeHeight="251660288" behindDoc="0" locked="0" layoutInCell="1" allowOverlap="1" wp14:anchorId="1266C968" wp14:editId="3795022C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33020</wp:posOffset>
                  </wp:positionV>
                  <wp:extent cx="1404620" cy="1053465"/>
                  <wp:effectExtent l="0" t="0" r="508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0px-Flickr_-_cyclonebill_-_Bøf_med_pommes_frites_(1)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893FA6" w14:textId="30013345" w:rsidR="008A7B99" w:rsidRPr="008A7B99" w:rsidRDefault="008A7B99" w:rsidP="008656E9">
            <w:pPr>
              <w:ind w:right="-70"/>
              <w:jc w:val="center"/>
              <w:rPr>
                <w:color w:val="020091"/>
              </w:rPr>
            </w:pPr>
          </w:p>
        </w:tc>
      </w:tr>
    </w:tbl>
    <w:p w14:paraId="00D61FB4" w14:textId="0C7E26AA" w:rsidR="00334B83" w:rsidRPr="00131929" w:rsidRDefault="00F53A21" w:rsidP="0009150F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>MERCREDI de Mars 2021</w:t>
      </w: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12E8096C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44F144AB" w:rsidR="002B5EA6" w:rsidRPr="007D414B" w:rsidRDefault="00481466" w:rsidP="007D414B">
      <w:pPr>
        <w:jc w:val="center"/>
        <w:rPr>
          <w:rFonts w:ascii="Snap ITC" w:hAnsi="Snap ITC"/>
          <w:color w:val="339966"/>
        </w:rPr>
      </w:pPr>
      <w:r>
        <w:rPr>
          <w:rFonts w:ascii="Snap ITC" w:hAnsi="Snap ITC"/>
          <w:color w:val="339966"/>
        </w:rPr>
        <w:t>*</w:t>
      </w:r>
      <w:bookmarkStart w:id="0" w:name="_GoBack"/>
      <w:bookmarkEnd w:id="0"/>
      <w:r w:rsidR="007D414B" w:rsidRPr="007D414B">
        <w:rPr>
          <w:rFonts w:ascii="Snap ITC" w:hAnsi="Snap ITC"/>
          <w:color w:val="339966"/>
        </w:rPr>
        <w:t>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6"/>
    <w:rsid w:val="00023C7A"/>
    <w:rsid w:val="00030BD4"/>
    <w:rsid w:val="00045A54"/>
    <w:rsid w:val="00064E44"/>
    <w:rsid w:val="00073A01"/>
    <w:rsid w:val="0007665C"/>
    <w:rsid w:val="0009150F"/>
    <w:rsid w:val="000B31DB"/>
    <w:rsid w:val="000C7216"/>
    <w:rsid w:val="000F51C8"/>
    <w:rsid w:val="000F58CC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404AF3"/>
    <w:rsid w:val="00413859"/>
    <w:rsid w:val="004150E3"/>
    <w:rsid w:val="004172B9"/>
    <w:rsid w:val="00426F84"/>
    <w:rsid w:val="0047403C"/>
    <w:rsid w:val="00481466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0E5B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656E9"/>
    <w:rsid w:val="008A27C8"/>
    <w:rsid w:val="008A7B99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53A21"/>
    <w:rsid w:val="00FA6867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Direction</cp:lastModifiedBy>
  <cp:revision>2</cp:revision>
  <cp:lastPrinted>2019-02-11T16:08:00Z</cp:lastPrinted>
  <dcterms:created xsi:type="dcterms:W3CDTF">2021-02-05T06:35:00Z</dcterms:created>
  <dcterms:modified xsi:type="dcterms:W3CDTF">2021-02-05T06:35:00Z</dcterms:modified>
</cp:coreProperties>
</file>